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xwqo18n97b4l" w:id="0"/>
      <w:bookmarkEnd w:id="0"/>
      <w:r w:rsidDel="00000000" w:rsidR="00000000" w:rsidRPr="00000000">
        <w:rPr>
          <w:rtl w:val="0"/>
        </w:rPr>
        <w:t xml:space="preserve">Adolfo José Roig Oviedo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“Polymath Creative”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Also known as: Adox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Age: 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+8 years of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Currently based in Barcelona, Spain. Available anywhere inn the world.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Spanish citizen, EU work permit.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Some ideal positions: creative direction, videogame artist, game designer.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b6x9rscoulsb" w:id="1"/>
      <w:bookmarkEnd w:id="1"/>
      <w:r w:rsidDel="00000000" w:rsidR="00000000" w:rsidRPr="00000000">
        <w:rPr>
          <w:rtl w:val="0"/>
        </w:rPr>
        <w:t xml:space="preserve">Full Portfolio at: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www.adox-tnw.com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Phone: +34 644201103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adox.tnw@gmail.com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Other: hyperberrygames.com , otemsdefiance.com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s46vg9abpiuq" w:id="2"/>
      <w:bookmarkEnd w:id="2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• Graphic Designer:</w:t>
      </w:r>
      <w:r w:rsidDel="00000000" w:rsidR="00000000" w:rsidRPr="00000000">
        <w:rPr>
          <w:rtl w:val="0"/>
        </w:rPr>
        <w:t xml:space="preserve"> Corporate ID, print, editorial, packaging, motion</w:t>
        <w:br w:type="textWrapping"/>
        <w:t xml:space="preserve">graphics, video editing.</w:t>
        <w:br w:type="textWrapping"/>
      </w:r>
      <w:r w:rsidDel="00000000" w:rsidR="00000000" w:rsidRPr="00000000">
        <w:rPr>
          <w:b w:val="1"/>
          <w:rtl w:val="0"/>
        </w:rPr>
        <w:t xml:space="preserve">• UI and UX: </w:t>
      </w:r>
      <w:r w:rsidDel="00000000" w:rsidR="00000000" w:rsidRPr="00000000">
        <w:rPr>
          <w:rtl w:val="0"/>
        </w:rPr>
        <w:t xml:space="preserve">desktop, mobile, videogames.</w:t>
        <w:br w:type="textWrapping"/>
      </w:r>
      <w:r w:rsidDel="00000000" w:rsidR="00000000" w:rsidRPr="00000000">
        <w:rPr>
          <w:b w:val="1"/>
          <w:rtl w:val="0"/>
        </w:rPr>
        <w:t xml:space="preserve">• 3D artist: </w:t>
      </w:r>
      <w:r w:rsidDel="00000000" w:rsidR="00000000" w:rsidRPr="00000000">
        <w:rPr>
          <w:rtl w:val="0"/>
        </w:rPr>
        <w:t xml:space="preserve">Videogame oriented. Modeling, texturing, illumination, special</w:t>
        <w:br w:type="textWrapping"/>
        <w:t xml:space="preserve">effects.</w:t>
        <w:br w:type="textWrapping"/>
      </w:r>
      <w:r w:rsidDel="00000000" w:rsidR="00000000" w:rsidRPr="00000000">
        <w:rPr>
          <w:b w:val="1"/>
          <w:rtl w:val="0"/>
        </w:rPr>
        <w:t xml:space="preserve">• Programs: </w:t>
      </w:r>
      <w:r w:rsidDel="00000000" w:rsidR="00000000" w:rsidRPr="00000000">
        <w:rPr>
          <w:rtl w:val="0"/>
        </w:rPr>
        <w:t xml:space="preserve">Photoshop, Illustrator, After Effects, Maya, Bryce, ZBrush,</w:t>
        <w:br w:type="textWrapping"/>
        <w:t xml:space="preserve">Unity 5, Microsoft Office, Mac + PC, Git Repositories, Agile Environment.</w:t>
        <w:br w:type="textWrapping"/>
        <w:t xml:space="preserve">(All advanced, more than 8 years of experience)</w:t>
        <w:br w:type="textWrapping"/>
      </w:r>
      <w:r w:rsidDel="00000000" w:rsidR="00000000" w:rsidRPr="00000000">
        <w:rPr>
          <w:b w:val="1"/>
          <w:rtl w:val="0"/>
        </w:rPr>
        <w:t xml:space="preserve">• Public Speaking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9piwaqb2067j" w:id="3"/>
      <w:bookmarkEnd w:id="3"/>
      <w:r w:rsidDel="00000000" w:rsidR="00000000" w:rsidRPr="00000000">
        <w:rPr>
          <w:rtl w:val="0"/>
        </w:rPr>
        <w:br w:type="textWrapping"/>
        <w:t xml:space="preserve">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Worked as:</w:t>
        <w:br w:type="textWrapping"/>
      </w:r>
      <w:r w:rsidDel="00000000" w:rsidR="00000000" w:rsidRPr="00000000">
        <w:rPr>
          <w:b w:val="1"/>
          <w:rtl w:val="0"/>
        </w:rPr>
        <w:t xml:space="preserve">• Art Director </w:t>
      </w:r>
      <w:r w:rsidDel="00000000" w:rsidR="00000000" w:rsidRPr="00000000">
        <w:rPr>
          <w:rtl w:val="0"/>
        </w:rPr>
        <w:t xml:space="preserve">at Canvas Barcelona (2015)</w:t>
        <w:br w:type="textWrapping"/>
      </w:r>
      <w:r w:rsidDel="00000000" w:rsidR="00000000" w:rsidRPr="00000000">
        <w:rPr>
          <w:b w:val="1"/>
          <w:rtl w:val="0"/>
        </w:rPr>
        <w:t xml:space="preserve">• Game Artist </w:t>
      </w:r>
      <w:r w:rsidDel="00000000" w:rsidR="00000000" w:rsidRPr="00000000">
        <w:rPr>
          <w:rtl w:val="0"/>
        </w:rPr>
        <w:t xml:space="preserve">at CORSEGAMES (2013-2015)</w:t>
        <w:br w:type="textWrapping"/>
      </w:r>
      <w:r w:rsidDel="00000000" w:rsidR="00000000" w:rsidRPr="00000000">
        <w:rPr>
          <w:b w:val="1"/>
          <w:rtl w:val="0"/>
        </w:rPr>
        <w:t xml:space="preserve">• Web Designer </w:t>
      </w:r>
      <w:r w:rsidDel="00000000" w:rsidR="00000000" w:rsidRPr="00000000">
        <w:rPr>
          <w:rtl w:val="0"/>
        </w:rPr>
        <w:t xml:space="preserve">at KIGO Inc. (2013)</w:t>
        <w:br w:type="textWrapping"/>
      </w:r>
      <w:r w:rsidDel="00000000" w:rsidR="00000000" w:rsidRPr="00000000">
        <w:rPr>
          <w:b w:val="1"/>
          <w:rtl w:val="0"/>
        </w:rPr>
        <w:t xml:space="preserve">• Interfaces &amp; Creative Designer </w:t>
      </w:r>
      <w:r w:rsidDel="00000000" w:rsidR="00000000" w:rsidRPr="00000000">
        <w:rPr>
          <w:rtl w:val="0"/>
        </w:rPr>
        <w:t xml:space="preserve">(Corporate, Brand, Web and Ideas</w:t>
        <w:br w:type="textWrapping"/>
        <w:t xml:space="preserve">Designer) at eBD Soft (2012)</w:t>
        <w:br w:type="textWrapping"/>
      </w:r>
      <w:r w:rsidDel="00000000" w:rsidR="00000000" w:rsidRPr="00000000">
        <w:rPr>
          <w:b w:val="1"/>
          <w:rtl w:val="0"/>
        </w:rPr>
        <w:t xml:space="preserve">• Senior Designer and Creative </w:t>
      </w:r>
      <w:r w:rsidDel="00000000" w:rsidR="00000000" w:rsidRPr="00000000">
        <w:rPr>
          <w:rtl w:val="0"/>
        </w:rPr>
        <w:t xml:space="preserve">at 5iMedia C.A. (2008-2009)</w:t>
        <w:br w:type="textWrapping"/>
      </w:r>
      <w:r w:rsidDel="00000000" w:rsidR="00000000" w:rsidRPr="00000000">
        <w:rPr>
          <w:b w:val="1"/>
          <w:rtl w:val="0"/>
        </w:rPr>
        <w:t xml:space="preserve">• 3D Artist </w:t>
      </w:r>
      <w:r w:rsidDel="00000000" w:rsidR="00000000" w:rsidRPr="00000000">
        <w:rPr>
          <w:rtl w:val="0"/>
        </w:rPr>
        <w:t xml:space="preserve">at AP Animation Studios (2006)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 Co-Founder</w:t>
      </w:r>
      <w:r w:rsidDel="00000000" w:rsidR="00000000" w:rsidRPr="00000000">
        <w:rPr>
          <w:rtl w:val="0"/>
        </w:rPr>
        <w:t xml:space="preserve"> at SodaBerry Agency (2011 - 2015):</w:t>
        <w:br w:type="textWrapping"/>
      </w:r>
      <w:r w:rsidDel="00000000" w:rsidR="00000000" w:rsidRPr="00000000">
        <w:rPr>
          <w:b w:val="1"/>
          <w:rtl w:val="0"/>
        </w:rPr>
        <w:t xml:space="preserve">• UX and Interface </w:t>
      </w:r>
      <w:r w:rsidDel="00000000" w:rsidR="00000000" w:rsidRPr="00000000">
        <w:rPr>
          <w:rtl w:val="0"/>
        </w:rPr>
        <w:t xml:space="preserve">Designer for WÜRTH ELEKTRONIK (2012-present)</w:t>
        <w:br w:type="textWrapping"/>
      </w:r>
      <w:r w:rsidDel="00000000" w:rsidR="00000000" w:rsidRPr="00000000">
        <w:rPr>
          <w:b w:val="1"/>
          <w:rtl w:val="0"/>
        </w:rPr>
        <w:t xml:space="preserve">• Videogame 2D and 3D Artist</w:t>
      </w:r>
      <w:r w:rsidDel="00000000" w:rsidR="00000000" w:rsidRPr="00000000">
        <w:rPr>
          <w:rtl w:val="0"/>
        </w:rPr>
        <w:t xml:space="preserve">, Interface Designer for Mecaludens C.A.</w:t>
        <w:br w:type="textWrapping"/>
        <w:t xml:space="preserve">(2012)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Co-Founder </w:t>
      </w:r>
      <w:r w:rsidDel="00000000" w:rsidR="00000000" w:rsidRPr="00000000">
        <w:rPr>
          <w:rtl w:val="0"/>
        </w:rPr>
        <w:t xml:space="preserve">at HyperBerry Games (2015 - current):</w:t>
        <w:br w:type="textWrapping"/>
        <w:t xml:space="preserve">(Game Artist, Game Designer)</w:t>
        <w:br w:type="textWrapping"/>
      </w:r>
      <w:r w:rsidDel="00000000" w:rsidR="00000000" w:rsidRPr="00000000">
        <w:rPr>
          <w:b w:val="1"/>
          <w:rtl w:val="0"/>
        </w:rPr>
        <w:t xml:space="preserve">• “Otem’s Defiance”</w:t>
      </w:r>
      <w:r w:rsidDel="00000000" w:rsidR="00000000" w:rsidRPr="00000000">
        <w:rPr>
          <w:rtl w:val="0"/>
        </w:rPr>
        <w:t xml:space="preserve"> (shipped title, available on STEAM)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8r4xd6eyl613" w:id="4"/>
      <w:bookmarkEnd w:id="4"/>
      <w:r w:rsidDel="00000000" w:rsidR="00000000" w:rsidRPr="00000000">
        <w:rPr>
          <w:rtl w:val="0"/>
        </w:rPr>
        <w:br w:type="textWrapping"/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• GameBCN Videogame Companies Incubator (2014-2015)</w:t>
        <w:br w:type="textWrapping"/>
        <w:t xml:space="preserve">• Chartboost University Program (2014)</w:t>
        <w:br w:type="textWrapping"/>
        <w:t xml:space="preserve">• Master’s Degree in Videogame Design</w:t>
        <w:br w:type="textWrapping"/>
        <w:t xml:space="preserve"> and Programming at Universidad Europea de Madrid (2009-2010)</w:t>
        <w:br w:type="textWrapping"/>
        <w:t xml:space="preserve">• Degree in Graphic Design and Management at Universidad Nueva</w:t>
        <w:br w:type="textWrapping"/>
        <w:t xml:space="preserve">Esparta (2003-2008)</w:t>
        <w:br w:type="textWrapping"/>
        <w:t xml:space="preserve">• Official Certified Autodesk Maya training, Animation and Screenplay at</w:t>
        <w:br w:type="textWrapping"/>
        <w:t xml:space="preserve">AP Animation School (2004 – 2006)</w:t>
        <w:br w:type="textWrapping"/>
        <w:t xml:space="preserve">• Adobe Official Certified training at Posa Studio Creativo – (2007-2008)</w:t>
        <w:br w:type="textWrapping"/>
        <w:t xml:space="preserve">• Science Bachelor at Unidad Educativa Colegio Claret (1992-2003)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dox-tnw.com" TargetMode="External"/><Relationship Id="rId6" Type="http://schemas.openxmlformats.org/officeDocument/2006/relationships/hyperlink" Target="mailto:adox.tnw@gmail.com" TargetMode="External"/></Relationships>
</file>